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678" w:rsidRPr="00556B7E" w:rsidRDefault="00EF6678" w:rsidP="00EF6678">
      <w:pPr>
        <w:pBdr>
          <w:bottom w:val="single" w:sz="4" w:space="1" w:color="000000"/>
        </w:pBdr>
        <w:jc w:val="both"/>
        <w:rPr>
          <w:rFonts w:ascii="Georgia" w:hAnsi="Georgia"/>
          <w:szCs w:val="22"/>
        </w:rPr>
      </w:pPr>
      <w:bookmarkStart w:id="0" w:name="_GoBack"/>
      <w:bookmarkEnd w:id="0"/>
      <w:r w:rsidRPr="00556B7E">
        <w:rPr>
          <w:rFonts w:ascii="Georgia" w:hAnsi="Georgia"/>
          <w:szCs w:val="22"/>
        </w:rPr>
        <w:t xml:space="preserve">Navrhovateľ </w:t>
      </w:r>
      <w:r w:rsidR="006277E5">
        <w:rPr>
          <w:rFonts w:ascii="Georgia" w:hAnsi="Georgia"/>
          <w:szCs w:val="22"/>
        </w:rPr>
        <w:t xml:space="preserve">(meno, priezvisko, adresa, </w:t>
      </w:r>
      <w:r w:rsidRPr="00556B7E">
        <w:rPr>
          <w:rFonts w:ascii="Georgia" w:hAnsi="Georgia"/>
          <w:szCs w:val="22"/>
        </w:rPr>
        <w:t xml:space="preserve">:  </w:t>
      </w:r>
    </w:p>
    <w:p w:rsidR="00EF6678" w:rsidRPr="00556B7E" w:rsidRDefault="00EF6678" w:rsidP="0074493C">
      <w:pPr>
        <w:jc w:val="both"/>
        <w:rPr>
          <w:rFonts w:ascii="Georgia" w:hAnsi="Georgia"/>
          <w:szCs w:val="22"/>
        </w:rPr>
      </w:pPr>
    </w:p>
    <w:p w:rsidR="0074493C" w:rsidRPr="00556B7E" w:rsidRDefault="0074493C" w:rsidP="0074493C">
      <w:pPr>
        <w:jc w:val="both"/>
        <w:rPr>
          <w:rFonts w:ascii="Georgia" w:hAnsi="Georgia"/>
          <w:szCs w:val="22"/>
        </w:rPr>
      </w:pPr>
    </w:p>
    <w:p w:rsidR="00556B7E" w:rsidRPr="00556B7E" w:rsidRDefault="00556B7E" w:rsidP="0074493C">
      <w:pPr>
        <w:jc w:val="both"/>
        <w:rPr>
          <w:rFonts w:ascii="Georgia" w:hAnsi="Georgia"/>
          <w:szCs w:val="22"/>
        </w:rPr>
      </w:pPr>
    </w:p>
    <w:p w:rsidR="00556B7E" w:rsidRPr="00556B7E" w:rsidRDefault="00556B7E" w:rsidP="0074493C">
      <w:pPr>
        <w:jc w:val="both"/>
        <w:rPr>
          <w:rFonts w:ascii="Georgia" w:hAnsi="Georgia"/>
          <w:szCs w:val="22"/>
        </w:rPr>
      </w:pPr>
    </w:p>
    <w:p w:rsidR="00556B7E" w:rsidRPr="00556B7E" w:rsidRDefault="00556B7E" w:rsidP="0074493C">
      <w:pPr>
        <w:jc w:val="both"/>
        <w:rPr>
          <w:rFonts w:ascii="Georgia" w:hAnsi="Georgia"/>
          <w:szCs w:val="22"/>
        </w:rPr>
      </w:pPr>
    </w:p>
    <w:p w:rsidR="0074493C" w:rsidRPr="00556B7E" w:rsidRDefault="0074493C" w:rsidP="0074493C">
      <w:pPr>
        <w:jc w:val="both"/>
        <w:rPr>
          <w:rFonts w:ascii="Georgia" w:hAnsi="Georgia"/>
          <w:szCs w:val="22"/>
        </w:rPr>
      </w:pPr>
    </w:p>
    <w:p w:rsidR="0074493C" w:rsidRPr="00556B7E" w:rsidRDefault="0074493C" w:rsidP="0074493C">
      <w:pPr>
        <w:jc w:val="both"/>
        <w:rPr>
          <w:rFonts w:ascii="Georgia" w:hAnsi="Georgia"/>
          <w:szCs w:val="22"/>
        </w:rPr>
      </w:pPr>
    </w:p>
    <w:p w:rsidR="0074493C" w:rsidRPr="00556B7E" w:rsidRDefault="0074493C" w:rsidP="0074493C">
      <w:pPr>
        <w:jc w:val="both"/>
        <w:rPr>
          <w:rFonts w:ascii="Georgia" w:hAnsi="Georgia"/>
          <w:szCs w:val="22"/>
        </w:rPr>
      </w:pPr>
    </w:p>
    <w:p w:rsidR="0074493C" w:rsidRPr="00556B7E" w:rsidRDefault="0074493C" w:rsidP="0074493C">
      <w:pPr>
        <w:jc w:val="both"/>
        <w:rPr>
          <w:rFonts w:ascii="Georgia" w:hAnsi="Georgia"/>
          <w:szCs w:val="22"/>
        </w:rPr>
      </w:pPr>
    </w:p>
    <w:p w:rsidR="0074493C" w:rsidRPr="00556B7E" w:rsidRDefault="0074493C" w:rsidP="0074493C">
      <w:pPr>
        <w:jc w:val="both"/>
        <w:rPr>
          <w:rFonts w:ascii="Georgia" w:hAnsi="Georgia"/>
          <w:szCs w:val="22"/>
        </w:rPr>
      </w:pPr>
      <w:r w:rsidRPr="00556B7E">
        <w:rPr>
          <w:rFonts w:ascii="Georgia" w:hAnsi="Georgia"/>
          <w:szCs w:val="22"/>
        </w:rPr>
        <w:t xml:space="preserve">Vec :  </w:t>
      </w:r>
      <w:r w:rsidR="006277E5" w:rsidRPr="006277E5">
        <w:rPr>
          <w:rFonts w:ascii="Georgia" w:hAnsi="Georgia"/>
          <w:szCs w:val="22"/>
          <w:u w:val="single"/>
        </w:rPr>
        <w:t>Podnet na n</w:t>
      </w:r>
      <w:r w:rsidRPr="00556B7E">
        <w:rPr>
          <w:rFonts w:ascii="Georgia" w:hAnsi="Georgia"/>
          <w:szCs w:val="22"/>
          <w:u w:val="single"/>
        </w:rPr>
        <w:t>ariadenie odstránenia stavby</w:t>
      </w:r>
    </w:p>
    <w:p w:rsidR="0074493C" w:rsidRPr="00556B7E" w:rsidRDefault="0074493C" w:rsidP="0074493C">
      <w:pPr>
        <w:jc w:val="both"/>
        <w:rPr>
          <w:rFonts w:ascii="Georgia" w:hAnsi="Georgia"/>
          <w:szCs w:val="22"/>
        </w:rPr>
      </w:pPr>
    </w:p>
    <w:tbl>
      <w:tblPr>
        <w:tblW w:w="9464" w:type="dxa"/>
        <w:tblInd w:w="-34" w:type="dxa"/>
        <w:tblLook w:val="04A0" w:firstRow="1" w:lastRow="0" w:firstColumn="1" w:lastColumn="0" w:noHBand="0" w:noVBand="1"/>
      </w:tblPr>
      <w:tblGrid>
        <w:gridCol w:w="3070"/>
        <w:gridCol w:w="440"/>
        <w:gridCol w:w="5954"/>
      </w:tblGrid>
      <w:tr w:rsidR="00A72061" w:rsidRPr="00556B7E" w:rsidTr="00F60BA9">
        <w:tc>
          <w:tcPr>
            <w:tcW w:w="3070" w:type="dxa"/>
          </w:tcPr>
          <w:p w:rsidR="00A72061" w:rsidRPr="00556B7E" w:rsidRDefault="00A72061" w:rsidP="00F60BA9">
            <w:pPr>
              <w:spacing w:line="360" w:lineRule="auto"/>
              <w:jc w:val="both"/>
              <w:rPr>
                <w:rFonts w:ascii="Georgia" w:hAnsi="Georgia"/>
                <w:szCs w:val="22"/>
              </w:rPr>
            </w:pPr>
          </w:p>
          <w:p w:rsidR="00A72061" w:rsidRPr="00556B7E" w:rsidRDefault="00A72061" w:rsidP="00F60BA9">
            <w:pPr>
              <w:spacing w:line="360" w:lineRule="auto"/>
              <w:jc w:val="both"/>
              <w:rPr>
                <w:rFonts w:ascii="Georgia" w:hAnsi="Georgia"/>
                <w:szCs w:val="22"/>
              </w:rPr>
            </w:pPr>
            <w:r w:rsidRPr="00556B7E">
              <w:rPr>
                <w:rFonts w:ascii="Georgia" w:hAnsi="Georgia"/>
                <w:szCs w:val="22"/>
              </w:rPr>
              <w:t xml:space="preserve">Stavba </w:t>
            </w:r>
            <w:r w:rsidR="006277E5">
              <w:rPr>
                <w:rFonts w:ascii="Georgia" w:hAnsi="Georgia"/>
                <w:szCs w:val="22"/>
              </w:rPr>
              <w:t>(názov stavby)</w:t>
            </w:r>
          </w:p>
        </w:tc>
        <w:tc>
          <w:tcPr>
            <w:tcW w:w="440" w:type="dxa"/>
          </w:tcPr>
          <w:p w:rsidR="00A72061" w:rsidRPr="00556B7E" w:rsidRDefault="00A72061" w:rsidP="00F60BA9">
            <w:pPr>
              <w:spacing w:line="360" w:lineRule="auto"/>
              <w:jc w:val="both"/>
              <w:rPr>
                <w:rFonts w:ascii="Georgia" w:hAnsi="Georgia"/>
                <w:szCs w:val="22"/>
              </w:rPr>
            </w:pPr>
          </w:p>
          <w:p w:rsidR="006277E5" w:rsidRPr="00556B7E" w:rsidRDefault="00A72061" w:rsidP="00F60BA9">
            <w:pPr>
              <w:spacing w:line="360" w:lineRule="auto"/>
              <w:jc w:val="both"/>
              <w:rPr>
                <w:rFonts w:ascii="Georgia" w:hAnsi="Georgia"/>
                <w:szCs w:val="22"/>
              </w:rPr>
            </w:pPr>
            <w:r w:rsidRPr="00556B7E">
              <w:rPr>
                <w:rFonts w:ascii="Georgia" w:hAnsi="Georgia"/>
                <w:szCs w:val="22"/>
              </w:rPr>
              <w:t>:</w:t>
            </w:r>
          </w:p>
        </w:tc>
        <w:tc>
          <w:tcPr>
            <w:tcW w:w="5954" w:type="dxa"/>
          </w:tcPr>
          <w:p w:rsidR="00A72061" w:rsidRPr="00556B7E" w:rsidRDefault="00A72061" w:rsidP="00F60BA9">
            <w:pPr>
              <w:spacing w:line="360" w:lineRule="auto"/>
              <w:jc w:val="both"/>
              <w:rPr>
                <w:rFonts w:ascii="Georgia" w:hAnsi="Georgia"/>
                <w:szCs w:val="22"/>
              </w:rPr>
            </w:pPr>
          </w:p>
          <w:p w:rsidR="00A72061" w:rsidRPr="00556B7E" w:rsidRDefault="00A72061" w:rsidP="00F60BA9">
            <w:pPr>
              <w:spacing w:line="360" w:lineRule="auto"/>
              <w:jc w:val="both"/>
              <w:rPr>
                <w:rFonts w:ascii="Georgia" w:hAnsi="Georgia"/>
                <w:szCs w:val="22"/>
              </w:rPr>
            </w:pPr>
            <w:r w:rsidRPr="00556B7E">
              <w:rPr>
                <w:rFonts w:ascii="Georgia" w:hAnsi="Georgia"/>
                <w:szCs w:val="22"/>
              </w:rPr>
              <w:t>..............................................................</w:t>
            </w:r>
            <w:r w:rsidR="00556B7E">
              <w:rPr>
                <w:rFonts w:ascii="Georgia" w:hAnsi="Georgia"/>
                <w:szCs w:val="22"/>
              </w:rPr>
              <w:t>........................</w:t>
            </w:r>
            <w:r w:rsidRPr="00556B7E">
              <w:rPr>
                <w:rFonts w:ascii="Georgia" w:hAnsi="Georgia"/>
                <w:szCs w:val="22"/>
              </w:rPr>
              <w:t>..........</w:t>
            </w:r>
          </w:p>
        </w:tc>
      </w:tr>
      <w:tr w:rsidR="00A72061" w:rsidRPr="00556B7E" w:rsidTr="00F60BA9">
        <w:tc>
          <w:tcPr>
            <w:tcW w:w="3070" w:type="dxa"/>
          </w:tcPr>
          <w:p w:rsidR="00A72061" w:rsidRPr="00556B7E" w:rsidRDefault="00A72061" w:rsidP="00F60BA9">
            <w:pPr>
              <w:spacing w:line="360" w:lineRule="auto"/>
              <w:jc w:val="both"/>
              <w:rPr>
                <w:rFonts w:ascii="Georgia" w:hAnsi="Georgia"/>
                <w:szCs w:val="22"/>
              </w:rPr>
            </w:pPr>
            <w:r w:rsidRPr="00556B7E">
              <w:rPr>
                <w:rFonts w:ascii="Georgia" w:hAnsi="Georgia"/>
                <w:szCs w:val="22"/>
              </w:rPr>
              <w:t>Súpisné číslo</w:t>
            </w:r>
          </w:p>
        </w:tc>
        <w:tc>
          <w:tcPr>
            <w:tcW w:w="440" w:type="dxa"/>
          </w:tcPr>
          <w:p w:rsidR="00A72061" w:rsidRPr="00556B7E" w:rsidRDefault="00A72061" w:rsidP="00F60BA9">
            <w:pPr>
              <w:spacing w:line="360" w:lineRule="auto"/>
              <w:jc w:val="both"/>
              <w:rPr>
                <w:rFonts w:ascii="Georgia" w:hAnsi="Georgia"/>
                <w:szCs w:val="22"/>
              </w:rPr>
            </w:pPr>
            <w:r w:rsidRPr="00556B7E">
              <w:rPr>
                <w:rFonts w:ascii="Georgia" w:hAnsi="Georgia"/>
                <w:szCs w:val="22"/>
              </w:rPr>
              <w:t>:</w:t>
            </w:r>
          </w:p>
        </w:tc>
        <w:tc>
          <w:tcPr>
            <w:tcW w:w="5954" w:type="dxa"/>
          </w:tcPr>
          <w:p w:rsidR="00A72061" w:rsidRPr="00556B7E" w:rsidRDefault="00556B7E" w:rsidP="00556B7E">
            <w:pPr>
              <w:spacing w:line="360" w:lineRule="auto"/>
              <w:jc w:val="both"/>
              <w:rPr>
                <w:rFonts w:ascii="Georgia" w:hAnsi="Georgia"/>
                <w:szCs w:val="22"/>
              </w:rPr>
            </w:pPr>
            <w:r w:rsidRPr="00556B7E">
              <w:rPr>
                <w:rFonts w:ascii="Georgia" w:hAnsi="Georgia"/>
                <w:szCs w:val="22"/>
              </w:rPr>
              <w:t>..............................................................</w:t>
            </w:r>
            <w:r>
              <w:rPr>
                <w:rFonts w:ascii="Georgia" w:hAnsi="Georgia"/>
                <w:szCs w:val="22"/>
              </w:rPr>
              <w:t>........................</w:t>
            </w:r>
            <w:r w:rsidRPr="00556B7E">
              <w:rPr>
                <w:rFonts w:ascii="Georgia" w:hAnsi="Georgia"/>
                <w:szCs w:val="22"/>
              </w:rPr>
              <w:t>..........</w:t>
            </w:r>
          </w:p>
        </w:tc>
      </w:tr>
      <w:tr w:rsidR="00A72061" w:rsidRPr="00556B7E" w:rsidTr="00F60BA9">
        <w:tc>
          <w:tcPr>
            <w:tcW w:w="3070" w:type="dxa"/>
          </w:tcPr>
          <w:p w:rsidR="00A72061" w:rsidRPr="00556B7E" w:rsidRDefault="00A72061" w:rsidP="00F60BA9">
            <w:pPr>
              <w:spacing w:line="360" w:lineRule="auto"/>
              <w:jc w:val="both"/>
              <w:rPr>
                <w:rFonts w:ascii="Georgia" w:hAnsi="Georgia"/>
                <w:szCs w:val="22"/>
              </w:rPr>
            </w:pPr>
          </w:p>
          <w:p w:rsidR="00A72061" w:rsidRPr="00556B7E" w:rsidRDefault="006277E5" w:rsidP="006277E5">
            <w:pPr>
              <w:spacing w:line="360" w:lineRule="auto"/>
              <w:jc w:val="both"/>
              <w:rPr>
                <w:rFonts w:ascii="Georgia" w:hAnsi="Georgia"/>
                <w:szCs w:val="22"/>
              </w:rPr>
            </w:pPr>
            <w:r>
              <w:rPr>
                <w:rFonts w:ascii="Georgia" w:hAnsi="Georgia"/>
                <w:szCs w:val="22"/>
              </w:rPr>
              <w:t>Na pozemku p</w:t>
            </w:r>
            <w:r w:rsidR="00A72061" w:rsidRPr="00556B7E">
              <w:rPr>
                <w:rFonts w:ascii="Georgia" w:hAnsi="Georgia"/>
                <w:szCs w:val="22"/>
              </w:rPr>
              <w:t>arcel</w:t>
            </w:r>
            <w:r>
              <w:rPr>
                <w:rFonts w:ascii="Georgia" w:hAnsi="Georgia"/>
                <w:szCs w:val="22"/>
              </w:rPr>
              <w:t>né</w:t>
            </w:r>
            <w:r w:rsidR="00A72061" w:rsidRPr="00556B7E">
              <w:rPr>
                <w:rFonts w:ascii="Georgia" w:hAnsi="Georgia"/>
                <w:szCs w:val="22"/>
              </w:rPr>
              <w:t xml:space="preserve"> číslo</w:t>
            </w:r>
          </w:p>
        </w:tc>
        <w:tc>
          <w:tcPr>
            <w:tcW w:w="440" w:type="dxa"/>
          </w:tcPr>
          <w:p w:rsidR="00A72061" w:rsidRPr="00556B7E" w:rsidRDefault="00A72061" w:rsidP="00F60BA9">
            <w:pPr>
              <w:spacing w:line="360" w:lineRule="auto"/>
              <w:jc w:val="both"/>
              <w:rPr>
                <w:rFonts w:ascii="Georgia" w:hAnsi="Georgia"/>
                <w:szCs w:val="22"/>
              </w:rPr>
            </w:pPr>
          </w:p>
          <w:p w:rsidR="00A72061" w:rsidRPr="00556B7E" w:rsidRDefault="00A72061" w:rsidP="00F60BA9">
            <w:pPr>
              <w:spacing w:line="360" w:lineRule="auto"/>
              <w:jc w:val="both"/>
              <w:rPr>
                <w:rFonts w:ascii="Georgia" w:hAnsi="Georgia"/>
                <w:szCs w:val="22"/>
              </w:rPr>
            </w:pPr>
            <w:r w:rsidRPr="00556B7E">
              <w:rPr>
                <w:rFonts w:ascii="Georgia" w:hAnsi="Georgia"/>
                <w:szCs w:val="22"/>
              </w:rPr>
              <w:t>:</w:t>
            </w:r>
          </w:p>
        </w:tc>
        <w:tc>
          <w:tcPr>
            <w:tcW w:w="5954" w:type="dxa"/>
          </w:tcPr>
          <w:p w:rsidR="00556B7E" w:rsidRPr="00556B7E" w:rsidRDefault="00556B7E" w:rsidP="00556B7E">
            <w:pPr>
              <w:spacing w:line="360" w:lineRule="auto"/>
              <w:jc w:val="both"/>
              <w:rPr>
                <w:rFonts w:ascii="Georgia" w:hAnsi="Georgia"/>
                <w:szCs w:val="22"/>
              </w:rPr>
            </w:pPr>
          </w:p>
          <w:p w:rsidR="00A72061" w:rsidRPr="00556B7E" w:rsidRDefault="00556B7E" w:rsidP="00556B7E">
            <w:pPr>
              <w:spacing w:line="360" w:lineRule="auto"/>
              <w:jc w:val="both"/>
              <w:rPr>
                <w:rFonts w:ascii="Georgia" w:hAnsi="Georgia"/>
                <w:szCs w:val="22"/>
              </w:rPr>
            </w:pPr>
            <w:r w:rsidRPr="00556B7E">
              <w:rPr>
                <w:rFonts w:ascii="Georgia" w:hAnsi="Georgia"/>
                <w:szCs w:val="22"/>
              </w:rPr>
              <w:t>..............................................................</w:t>
            </w:r>
            <w:r>
              <w:rPr>
                <w:rFonts w:ascii="Georgia" w:hAnsi="Georgia"/>
                <w:szCs w:val="22"/>
              </w:rPr>
              <w:t>........................</w:t>
            </w:r>
            <w:r w:rsidRPr="00556B7E">
              <w:rPr>
                <w:rFonts w:ascii="Georgia" w:hAnsi="Georgia"/>
                <w:szCs w:val="22"/>
              </w:rPr>
              <w:t>..........</w:t>
            </w:r>
          </w:p>
        </w:tc>
      </w:tr>
      <w:tr w:rsidR="006277E5" w:rsidRPr="00556B7E" w:rsidTr="00F60BA9">
        <w:tc>
          <w:tcPr>
            <w:tcW w:w="3070" w:type="dxa"/>
          </w:tcPr>
          <w:p w:rsidR="006277E5" w:rsidRPr="00556B7E" w:rsidRDefault="006277E5" w:rsidP="00F60BA9">
            <w:pPr>
              <w:spacing w:line="360" w:lineRule="auto"/>
              <w:jc w:val="both"/>
              <w:rPr>
                <w:rFonts w:ascii="Georgia" w:hAnsi="Georgia"/>
                <w:szCs w:val="22"/>
              </w:rPr>
            </w:pPr>
            <w:r>
              <w:rPr>
                <w:rFonts w:ascii="Georgia" w:hAnsi="Georgia"/>
                <w:szCs w:val="22"/>
              </w:rPr>
              <w:t>Pozemok je vedený na LV č.</w:t>
            </w:r>
          </w:p>
        </w:tc>
        <w:tc>
          <w:tcPr>
            <w:tcW w:w="440" w:type="dxa"/>
          </w:tcPr>
          <w:p w:rsidR="006277E5" w:rsidRPr="00556B7E" w:rsidRDefault="006277E5" w:rsidP="00F60BA9">
            <w:pPr>
              <w:spacing w:line="360" w:lineRule="auto"/>
              <w:jc w:val="both"/>
              <w:rPr>
                <w:rFonts w:ascii="Georgia" w:hAnsi="Georgia"/>
                <w:szCs w:val="22"/>
              </w:rPr>
            </w:pPr>
            <w:r>
              <w:rPr>
                <w:rFonts w:ascii="Georgia" w:hAnsi="Georgia"/>
                <w:szCs w:val="22"/>
              </w:rPr>
              <w:t>:</w:t>
            </w:r>
          </w:p>
        </w:tc>
        <w:tc>
          <w:tcPr>
            <w:tcW w:w="5954" w:type="dxa"/>
          </w:tcPr>
          <w:p w:rsidR="006277E5" w:rsidRPr="00556B7E" w:rsidRDefault="006277E5" w:rsidP="00556B7E">
            <w:pPr>
              <w:spacing w:line="360" w:lineRule="auto"/>
              <w:jc w:val="both"/>
              <w:rPr>
                <w:rFonts w:ascii="Georgia" w:hAnsi="Georgia"/>
                <w:szCs w:val="22"/>
              </w:rPr>
            </w:pPr>
            <w:r>
              <w:rPr>
                <w:rFonts w:ascii="Georgia" w:hAnsi="Georgia"/>
                <w:szCs w:val="22"/>
              </w:rPr>
              <w:t>................................................................................................</w:t>
            </w:r>
          </w:p>
        </w:tc>
      </w:tr>
      <w:tr w:rsidR="00A72061" w:rsidRPr="00556B7E" w:rsidTr="00F60BA9">
        <w:tc>
          <w:tcPr>
            <w:tcW w:w="3070" w:type="dxa"/>
          </w:tcPr>
          <w:p w:rsidR="00A72061" w:rsidRPr="00556B7E" w:rsidRDefault="006277E5" w:rsidP="00F60BA9">
            <w:pPr>
              <w:spacing w:line="360" w:lineRule="auto"/>
              <w:jc w:val="both"/>
              <w:rPr>
                <w:rFonts w:ascii="Georgia" w:hAnsi="Georgia"/>
                <w:szCs w:val="22"/>
              </w:rPr>
            </w:pPr>
            <w:r>
              <w:rPr>
                <w:rFonts w:ascii="Georgia" w:hAnsi="Georgia"/>
                <w:szCs w:val="22"/>
              </w:rPr>
              <w:t>Katastrálne územie</w:t>
            </w:r>
          </w:p>
          <w:p w:rsidR="00A72061" w:rsidRPr="00556B7E" w:rsidRDefault="00A72061" w:rsidP="00F60BA9">
            <w:pPr>
              <w:spacing w:line="360" w:lineRule="auto"/>
              <w:jc w:val="both"/>
              <w:rPr>
                <w:rFonts w:ascii="Georgia" w:hAnsi="Georgia"/>
                <w:szCs w:val="22"/>
              </w:rPr>
            </w:pPr>
            <w:r w:rsidRPr="00556B7E">
              <w:rPr>
                <w:rFonts w:ascii="Georgia" w:hAnsi="Georgia"/>
                <w:szCs w:val="22"/>
              </w:rPr>
              <w:t>Miesto stavby (obec, ulica)</w:t>
            </w:r>
          </w:p>
        </w:tc>
        <w:tc>
          <w:tcPr>
            <w:tcW w:w="440" w:type="dxa"/>
          </w:tcPr>
          <w:p w:rsidR="00A72061" w:rsidRPr="00556B7E" w:rsidRDefault="006277E5" w:rsidP="00F60BA9">
            <w:pPr>
              <w:spacing w:line="360" w:lineRule="auto"/>
              <w:jc w:val="both"/>
              <w:rPr>
                <w:rFonts w:ascii="Georgia" w:hAnsi="Georgia"/>
                <w:szCs w:val="22"/>
              </w:rPr>
            </w:pPr>
            <w:r>
              <w:rPr>
                <w:rFonts w:ascii="Georgia" w:hAnsi="Georgia"/>
                <w:szCs w:val="22"/>
              </w:rPr>
              <w:t>:</w:t>
            </w:r>
          </w:p>
          <w:p w:rsidR="00A72061" w:rsidRPr="00556B7E" w:rsidRDefault="00A72061" w:rsidP="00F60BA9">
            <w:pPr>
              <w:spacing w:line="360" w:lineRule="auto"/>
              <w:jc w:val="both"/>
              <w:rPr>
                <w:rFonts w:ascii="Georgia" w:hAnsi="Georgia"/>
                <w:szCs w:val="22"/>
              </w:rPr>
            </w:pPr>
            <w:r w:rsidRPr="00556B7E">
              <w:rPr>
                <w:rFonts w:ascii="Georgia" w:hAnsi="Georgia"/>
                <w:szCs w:val="22"/>
              </w:rPr>
              <w:t>:</w:t>
            </w:r>
          </w:p>
        </w:tc>
        <w:tc>
          <w:tcPr>
            <w:tcW w:w="5954" w:type="dxa"/>
          </w:tcPr>
          <w:p w:rsidR="00556B7E" w:rsidRPr="00556B7E" w:rsidRDefault="006277E5" w:rsidP="00556B7E">
            <w:pPr>
              <w:spacing w:line="360" w:lineRule="auto"/>
              <w:jc w:val="both"/>
              <w:rPr>
                <w:rFonts w:ascii="Georgia" w:hAnsi="Georgia"/>
                <w:szCs w:val="22"/>
              </w:rPr>
            </w:pPr>
            <w:r>
              <w:rPr>
                <w:rFonts w:ascii="Georgia" w:hAnsi="Georgia"/>
                <w:szCs w:val="22"/>
              </w:rPr>
              <w:t>................................................................................................</w:t>
            </w:r>
          </w:p>
          <w:p w:rsidR="00A72061" w:rsidRPr="00556B7E" w:rsidRDefault="00556B7E" w:rsidP="00556B7E">
            <w:pPr>
              <w:spacing w:line="360" w:lineRule="auto"/>
              <w:jc w:val="both"/>
              <w:rPr>
                <w:rFonts w:ascii="Georgia" w:hAnsi="Georgia"/>
                <w:szCs w:val="22"/>
              </w:rPr>
            </w:pPr>
            <w:r w:rsidRPr="00556B7E">
              <w:rPr>
                <w:rFonts w:ascii="Georgia" w:hAnsi="Georgia"/>
                <w:szCs w:val="22"/>
              </w:rPr>
              <w:t>..............................................................</w:t>
            </w:r>
            <w:r>
              <w:rPr>
                <w:rFonts w:ascii="Georgia" w:hAnsi="Georgia"/>
                <w:szCs w:val="22"/>
              </w:rPr>
              <w:t>........................</w:t>
            </w:r>
            <w:r w:rsidRPr="00556B7E">
              <w:rPr>
                <w:rFonts w:ascii="Georgia" w:hAnsi="Georgia"/>
                <w:szCs w:val="22"/>
              </w:rPr>
              <w:t>..........</w:t>
            </w:r>
          </w:p>
        </w:tc>
      </w:tr>
      <w:tr w:rsidR="00A72061" w:rsidRPr="00556B7E" w:rsidTr="00F60BA9">
        <w:tc>
          <w:tcPr>
            <w:tcW w:w="3070" w:type="dxa"/>
          </w:tcPr>
          <w:p w:rsidR="00A72061" w:rsidRPr="00556B7E" w:rsidRDefault="00A72061" w:rsidP="00F60BA9">
            <w:pPr>
              <w:spacing w:line="360" w:lineRule="auto"/>
              <w:jc w:val="both"/>
              <w:rPr>
                <w:rFonts w:ascii="Georgia" w:hAnsi="Georgia"/>
                <w:szCs w:val="22"/>
              </w:rPr>
            </w:pPr>
          </w:p>
          <w:p w:rsidR="00A72061" w:rsidRPr="00556B7E" w:rsidRDefault="00A72061" w:rsidP="00F60BA9">
            <w:pPr>
              <w:spacing w:line="360" w:lineRule="auto"/>
              <w:jc w:val="both"/>
              <w:rPr>
                <w:rFonts w:ascii="Georgia" w:hAnsi="Georgia"/>
                <w:szCs w:val="22"/>
              </w:rPr>
            </w:pPr>
            <w:r w:rsidRPr="00556B7E">
              <w:rPr>
                <w:rFonts w:ascii="Georgia" w:hAnsi="Georgia"/>
                <w:szCs w:val="22"/>
              </w:rPr>
              <w:t xml:space="preserve">Vlastníci stavby </w:t>
            </w:r>
          </w:p>
          <w:p w:rsidR="00A72061" w:rsidRPr="00556B7E" w:rsidRDefault="00A72061" w:rsidP="00F60BA9">
            <w:pPr>
              <w:spacing w:line="360" w:lineRule="auto"/>
              <w:jc w:val="both"/>
              <w:rPr>
                <w:rFonts w:ascii="Georgia" w:hAnsi="Georgia"/>
                <w:szCs w:val="22"/>
              </w:rPr>
            </w:pPr>
            <w:r w:rsidRPr="00556B7E">
              <w:rPr>
                <w:rFonts w:ascii="Georgia" w:hAnsi="Georgia"/>
                <w:szCs w:val="22"/>
              </w:rPr>
              <w:t>(mená a</w:t>
            </w:r>
            <w:r w:rsidR="006277E5">
              <w:rPr>
                <w:rFonts w:ascii="Georgia" w:hAnsi="Georgia"/>
                <w:szCs w:val="22"/>
              </w:rPr>
              <w:t> úplné adresy</w:t>
            </w:r>
            <w:r w:rsidRPr="00556B7E">
              <w:rPr>
                <w:rFonts w:ascii="Georgia" w:hAnsi="Georgia"/>
                <w:szCs w:val="22"/>
              </w:rPr>
              <w:t>)</w:t>
            </w:r>
          </w:p>
        </w:tc>
        <w:tc>
          <w:tcPr>
            <w:tcW w:w="440" w:type="dxa"/>
          </w:tcPr>
          <w:p w:rsidR="00A72061" w:rsidRPr="00556B7E" w:rsidRDefault="00A72061" w:rsidP="00F60BA9">
            <w:pPr>
              <w:spacing w:line="360" w:lineRule="auto"/>
              <w:jc w:val="both"/>
              <w:rPr>
                <w:rFonts w:ascii="Georgia" w:hAnsi="Georgia"/>
                <w:szCs w:val="22"/>
              </w:rPr>
            </w:pPr>
          </w:p>
          <w:p w:rsidR="00A72061" w:rsidRPr="00556B7E" w:rsidRDefault="00A72061" w:rsidP="00F60BA9">
            <w:pPr>
              <w:spacing w:line="360" w:lineRule="auto"/>
              <w:jc w:val="both"/>
              <w:rPr>
                <w:rFonts w:ascii="Georgia" w:hAnsi="Georgia"/>
                <w:szCs w:val="22"/>
              </w:rPr>
            </w:pPr>
            <w:r w:rsidRPr="00556B7E">
              <w:rPr>
                <w:rFonts w:ascii="Georgia" w:hAnsi="Georgia"/>
                <w:szCs w:val="22"/>
              </w:rPr>
              <w:t>:</w:t>
            </w:r>
          </w:p>
        </w:tc>
        <w:tc>
          <w:tcPr>
            <w:tcW w:w="5954" w:type="dxa"/>
          </w:tcPr>
          <w:p w:rsidR="00556B7E" w:rsidRPr="00556B7E" w:rsidRDefault="00556B7E" w:rsidP="00556B7E">
            <w:pPr>
              <w:spacing w:line="360" w:lineRule="auto"/>
              <w:jc w:val="both"/>
              <w:rPr>
                <w:rFonts w:ascii="Georgia" w:hAnsi="Georgia"/>
                <w:szCs w:val="22"/>
              </w:rPr>
            </w:pPr>
          </w:p>
          <w:p w:rsidR="00A72061" w:rsidRDefault="00556B7E" w:rsidP="00556B7E">
            <w:pPr>
              <w:spacing w:line="360" w:lineRule="auto"/>
              <w:jc w:val="both"/>
              <w:rPr>
                <w:rFonts w:ascii="Georgia" w:hAnsi="Georgia"/>
                <w:szCs w:val="22"/>
              </w:rPr>
            </w:pPr>
            <w:r w:rsidRPr="00556B7E">
              <w:rPr>
                <w:rFonts w:ascii="Georgia" w:hAnsi="Georgia"/>
                <w:szCs w:val="22"/>
              </w:rPr>
              <w:t>..............................................................</w:t>
            </w:r>
            <w:r>
              <w:rPr>
                <w:rFonts w:ascii="Georgia" w:hAnsi="Georgia"/>
                <w:szCs w:val="22"/>
              </w:rPr>
              <w:t>........................</w:t>
            </w:r>
            <w:r w:rsidRPr="00556B7E">
              <w:rPr>
                <w:rFonts w:ascii="Georgia" w:hAnsi="Georgia"/>
                <w:szCs w:val="22"/>
              </w:rPr>
              <w:t>..........</w:t>
            </w:r>
          </w:p>
          <w:p w:rsidR="00556B7E" w:rsidRDefault="00556B7E" w:rsidP="00556B7E">
            <w:pPr>
              <w:spacing w:line="360" w:lineRule="auto"/>
              <w:jc w:val="both"/>
              <w:rPr>
                <w:rFonts w:ascii="Georgia" w:hAnsi="Georgia"/>
                <w:szCs w:val="22"/>
              </w:rPr>
            </w:pPr>
            <w:r w:rsidRPr="00556B7E">
              <w:rPr>
                <w:rFonts w:ascii="Georgia" w:hAnsi="Georgia"/>
                <w:szCs w:val="22"/>
              </w:rPr>
              <w:t>..............................................................</w:t>
            </w:r>
            <w:r>
              <w:rPr>
                <w:rFonts w:ascii="Georgia" w:hAnsi="Georgia"/>
                <w:szCs w:val="22"/>
              </w:rPr>
              <w:t>........................</w:t>
            </w:r>
            <w:r w:rsidRPr="00556B7E">
              <w:rPr>
                <w:rFonts w:ascii="Georgia" w:hAnsi="Georgia"/>
                <w:szCs w:val="22"/>
              </w:rPr>
              <w:t>..........</w:t>
            </w:r>
          </w:p>
          <w:p w:rsidR="00556B7E" w:rsidRPr="00556B7E" w:rsidRDefault="00556B7E" w:rsidP="00556B7E">
            <w:pPr>
              <w:spacing w:line="360" w:lineRule="auto"/>
              <w:jc w:val="both"/>
              <w:rPr>
                <w:rFonts w:ascii="Georgia" w:hAnsi="Georgia"/>
                <w:szCs w:val="22"/>
              </w:rPr>
            </w:pPr>
            <w:r w:rsidRPr="00556B7E">
              <w:rPr>
                <w:rFonts w:ascii="Georgia" w:hAnsi="Georgia"/>
                <w:szCs w:val="22"/>
              </w:rPr>
              <w:t>..............................................................</w:t>
            </w:r>
            <w:r>
              <w:rPr>
                <w:rFonts w:ascii="Georgia" w:hAnsi="Georgia"/>
                <w:szCs w:val="22"/>
              </w:rPr>
              <w:t>........................</w:t>
            </w:r>
            <w:r w:rsidRPr="00556B7E">
              <w:rPr>
                <w:rFonts w:ascii="Georgia" w:hAnsi="Georgia"/>
                <w:szCs w:val="22"/>
              </w:rPr>
              <w:t>..........</w:t>
            </w:r>
          </w:p>
        </w:tc>
      </w:tr>
      <w:tr w:rsidR="00A72061" w:rsidRPr="00556B7E" w:rsidTr="00F60BA9">
        <w:tc>
          <w:tcPr>
            <w:tcW w:w="3070" w:type="dxa"/>
          </w:tcPr>
          <w:p w:rsidR="00A72061" w:rsidRPr="00556B7E" w:rsidRDefault="00A72061" w:rsidP="00F60BA9">
            <w:pPr>
              <w:spacing w:line="360" w:lineRule="auto"/>
              <w:jc w:val="both"/>
              <w:rPr>
                <w:rFonts w:ascii="Georgia" w:hAnsi="Georgia"/>
                <w:szCs w:val="22"/>
              </w:rPr>
            </w:pPr>
          </w:p>
          <w:p w:rsidR="00A72061" w:rsidRPr="00556B7E" w:rsidRDefault="00A72061" w:rsidP="00F60BA9">
            <w:pPr>
              <w:spacing w:line="360" w:lineRule="auto"/>
              <w:jc w:val="both"/>
              <w:rPr>
                <w:rFonts w:ascii="Georgia" w:hAnsi="Georgia"/>
                <w:szCs w:val="22"/>
              </w:rPr>
            </w:pPr>
            <w:r w:rsidRPr="00556B7E">
              <w:rPr>
                <w:rFonts w:ascii="Georgia" w:hAnsi="Georgia"/>
                <w:szCs w:val="22"/>
              </w:rPr>
              <w:t xml:space="preserve">Dôvod odstránenia stavby </w:t>
            </w:r>
          </w:p>
        </w:tc>
        <w:tc>
          <w:tcPr>
            <w:tcW w:w="440" w:type="dxa"/>
          </w:tcPr>
          <w:p w:rsidR="00A72061" w:rsidRPr="00556B7E" w:rsidRDefault="00A72061" w:rsidP="00F60BA9">
            <w:pPr>
              <w:spacing w:line="360" w:lineRule="auto"/>
              <w:jc w:val="both"/>
              <w:rPr>
                <w:rFonts w:ascii="Georgia" w:hAnsi="Georgia"/>
                <w:szCs w:val="22"/>
              </w:rPr>
            </w:pPr>
          </w:p>
          <w:p w:rsidR="00A72061" w:rsidRPr="00556B7E" w:rsidRDefault="00A72061" w:rsidP="00F60BA9">
            <w:pPr>
              <w:spacing w:line="360" w:lineRule="auto"/>
              <w:jc w:val="both"/>
              <w:rPr>
                <w:rFonts w:ascii="Georgia" w:hAnsi="Georgia"/>
                <w:szCs w:val="22"/>
              </w:rPr>
            </w:pPr>
            <w:r w:rsidRPr="00556B7E">
              <w:rPr>
                <w:rFonts w:ascii="Georgia" w:hAnsi="Georgia"/>
                <w:szCs w:val="22"/>
              </w:rPr>
              <w:t>:</w:t>
            </w:r>
          </w:p>
        </w:tc>
        <w:tc>
          <w:tcPr>
            <w:tcW w:w="5954" w:type="dxa"/>
          </w:tcPr>
          <w:p w:rsidR="00556B7E" w:rsidRPr="00556B7E" w:rsidRDefault="00556B7E" w:rsidP="00556B7E">
            <w:pPr>
              <w:spacing w:line="360" w:lineRule="auto"/>
              <w:jc w:val="both"/>
              <w:rPr>
                <w:rFonts w:ascii="Georgia" w:hAnsi="Georgia"/>
                <w:szCs w:val="22"/>
              </w:rPr>
            </w:pPr>
          </w:p>
          <w:p w:rsidR="00A72061" w:rsidRDefault="00556B7E" w:rsidP="00556B7E">
            <w:pPr>
              <w:spacing w:line="360" w:lineRule="auto"/>
              <w:jc w:val="both"/>
              <w:rPr>
                <w:rFonts w:ascii="Georgia" w:hAnsi="Georgia"/>
                <w:szCs w:val="22"/>
              </w:rPr>
            </w:pPr>
            <w:r w:rsidRPr="00556B7E">
              <w:rPr>
                <w:rFonts w:ascii="Georgia" w:hAnsi="Georgia"/>
                <w:szCs w:val="22"/>
              </w:rPr>
              <w:t>..............................................................</w:t>
            </w:r>
            <w:r>
              <w:rPr>
                <w:rFonts w:ascii="Georgia" w:hAnsi="Georgia"/>
                <w:szCs w:val="22"/>
              </w:rPr>
              <w:t>........................</w:t>
            </w:r>
            <w:r w:rsidRPr="00556B7E">
              <w:rPr>
                <w:rFonts w:ascii="Georgia" w:hAnsi="Georgia"/>
                <w:szCs w:val="22"/>
              </w:rPr>
              <w:t>..........</w:t>
            </w:r>
          </w:p>
          <w:p w:rsidR="00556B7E" w:rsidRDefault="00556B7E" w:rsidP="00556B7E">
            <w:pPr>
              <w:spacing w:line="360" w:lineRule="auto"/>
              <w:jc w:val="both"/>
              <w:rPr>
                <w:rFonts w:ascii="Georgia" w:hAnsi="Georgia"/>
                <w:szCs w:val="22"/>
              </w:rPr>
            </w:pPr>
            <w:r w:rsidRPr="00556B7E">
              <w:rPr>
                <w:rFonts w:ascii="Georgia" w:hAnsi="Georgia"/>
                <w:szCs w:val="22"/>
              </w:rPr>
              <w:t>..............................................................</w:t>
            </w:r>
            <w:r>
              <w:rPr>
                <w:rFonts w:ascii="Georgia" w:hAnsi="Georgia"/>
                <w:szCs w:val="22"/>
              </w:rPr>
              <w:t>........................</w:t>
            </w:r>
            <w:r w:rsidRPr="00556B7E">
              <w:rPr>
                <w:rFonts w:ascii="Georgia" w:hAnsi="Georgia"/>
                <w:szCs w:val="22"/>
              </w:rPr>
              <w:t>..........</w:t>
            </w:r>
          </w:p>
          <w:p w:rsidR="00556B7E" w:rsidRDefault="00556B7E" w:rsidP="00556B7E">
            <w:pPr>
              <w:spacing w:line="360" w:lineRule="auto"/>
              <w:jc w:val="both"/>
              <w:rPr>
                <w:rFonts w:ascii="Georgia" w:hAnsi="Georgia"/>
                <w:szCs w:val="22"/>
              </w:rPr>
            </w:pPr>
            <w:r w:rsidRPr="00556B7E">
              <w:rPr>
                <w:rFonts w:ascii="Georgia" w:hAnsi="Georgia"/>
                <w:szCs w:val="22"/>
              </w:rPr>
              <w:t>..............................................................</w:t>
            </w:r>
            <w:r>
              <w:rPr>
                <w:rFonts w:ascii="Georgia" w:hAnsi="Georgia"/>
                <w:szCs w:val="22"/>
              </w:rPr>
              <w:t>........................</w:t>
            </w:r>
            <w:r w:rsidRPr="00556B7E">
              <w:rPr>
                <w:rFonts w:ascii="Georgia" w:hAnsi="Georgia"/>
                <w:szCs w:val="22"/>
              </w:rPr>
              <w:t>..........</w:t>
            </w:r>
          </w:p>
          <w:p w:rsidR="00556B7E" w:rsidRPr="00556B7E" w:rsidRDefault="00556B7E" w:rsidP="00556B7E">
            <w:pPr>
              <w:spacing w:line="360" w:lineRule="auto"/>
              <w:jc w:val="both"/>
              <w:rPr>
                <w:rFonts w:ascii="Georgia" w:hAnsi="Georgia"/>
                <w:szCs w:val="22"/>
              </w:rPr>
            </w:pPr>
            <w:r w:rsidRPr="00556B7E">
              <w:rPr>
                <w:rFonts w:ascii="Georgia" w:hAnsi="Georgia"/>
                <w:szCs w:val="22"/>
              </w:rPr>
              <w:t>..............................................................</w:t>
            </w:r>
            <w:r>
              <w:rPr>
                <w:rFonts w:ascii="Georgia" w:hAnsi="Georgia"/>
                <w:szCs w:val="22"/>
              </w:rPr>
              <w:t>........................</w:t>
            </w:r>
            <w:r w:rsidRPr="00556B7E">
              <w:rPr>
                <w:rFonts w:ascii="Georgia" w:hAnsi="Georgia"/>
                <w:szCs w:val="22"/>
              </w:rPr>
              <w:t>..........</w:t>
            </w:r>
          </w:p>
        </w:tc>
      </w:tr>
    </w:tbl>
    <w:p w:rsidR="00A72061" w:rsidRPr="00556B7E" w:rsidRDefault="00A72061" w:rsidP="0074493C">
      <w:pPr>
        <w:jc w:val="both"/>
        <w:rPr>
          <w:rFonts w:ascii="Georgia" w:hAnsi="Georgia"/>
          <w:szCs w:val="22"/>
        </w:rPr>
      </w:pPr>
    </w:p>
    <w:p w:rsidR="0074493C" w:rsidRPr="00556B7E" w:rsidRDefault="0074493C">
      <w:pPr>
        <w:rPr>
          <w:rFonts w:ascii="Georgia" w:hAnsi="Georgia"/>
          <w:szCs w:val="22"/>
        </w:rPr>
      </w:pPr>
    </w:p>
    <w:p w:rsidR="0074493C" w:rsidRPr="00556B7E" w:rsidRDefault="0074493C">
      <w:pPr>
        <w:rPr>
          <w:rFonts w:ascii="Georgia" w:hAnsi="Georgia"/>
          <w:szCs w:val="22"/>
        </w:rPr>
      </w:pPr>
      <w:r w:rsidRPr="00556B7E">
        <w:rPr>
          <w:rFonts w:ascii="Georgia" w:hAnsi="Georgia"/>
          <w:szCs w:val="22"/>
        </w:rPr>
        <w:tab/>
      </w:r>
      <w:r w:rsidRPr="00556B7E">
        <w:rPr>
          <w:rFonts w:ascii="Georgia" w:hAnsi="Georgia"/>
          <w:szCs w:val="22"/>
        </w:rPr>
        <w:tab/>
      </w:r>
      <w:r w:rsidRPr="00556B7E">
        <w:rPr>
          <w:rFonts w:ascii="Georgia" w:hAnsi="Georgia"/>
          <w:szCs w:val="22"/>
        </w:rPr>
        <w:tab/>
      </w:r>
      <w:r w:rsidRPr="00556B7E">
        <w:rPr>
          <w:rFonts w:ascii="Georgia" w:hAnsi="Georgia"/>
          <w:szCs w:val="22"/>
        </w:rPr>
        <w:tab/>
      </w:r>
      <w:r w:rsidRPr="00556B7E">
        <w:rPr>
          <w:rFonts w:ascii="Georgia" w:hAnsi="Georgia"/>
          <w:szCs w:val="22"/>
        </w:rPr>
        <w:tab/>
      </w:r>
      <w:r w:rsidRPr="00556B7E">
        <w:rPr>
          <w:rFonts w:ascii="Georgia" w:hAnsi="Georgia"/>
          <w:szCs w:val="22"/>
        </w:rPr>
        <w:tab/>
      </w:r>
      <w:r w:rsidRPr="00556B7E">
        <w:rPr>
          <w:rFonts w:ascii="Georgia" w:hAnsi="Georgia"/>
          <w:szCs w:val="22"/>
        </w:rPr>
        <w:tab/>
      </w:r>
      <w:r w:rsidRPr="00556B7E">
        <w:rPr>
          <w:rFonts w:ascii="Georgia" w:hAnsi="Georgia"/>
          <w:szCs w:val="22"/>
        </w:rPr>
        <w:tab/>
      </w:r>
      <w:r w:rsidRPr="00556B7E">
        <w:rPr>
          <w:rFonts w:ascii="Georgia" w:hAnsi="Georgia"/>
          <w:szCs w:val="22"/>
        </w:rPr>
        <w:tab/>
      </w:r>
      <w:r w:rsidR="00A72061" w:rsidRPr="00556B7E">
        <w:rPr>
          <w:rFonts w:ascii="Georgia" w:hAnsi="Georgia"/>
          <w:szCs w:val="22"/>
        </w:rPr>
        <w:t xml:space="preserve">    </w:t>
      </w:r>
      <w:r w:rsidRPr="00556B7E">
        <w:rPr>
          <w:rFonts w:ascii="Georgia" w:hAnsi="Georgia"/>
          <w:szCs w:val="22"/>
        </w:rPr>
        <w:t>.....................</w:t>
      </w:r>
      <w:r w:rsidR="00A72061" w:rsidRPr="00556B7E">
        <w:rPr>
          <w:rFonts w:ascii="Georgia" w:hAnsi="Georgia"/>
          <w:szCs w:val="22"/>
        </w:rPr>
        <w:t>........</w:t>
      </w:r>
      <w:r w:rsidR="00556B7E">
        <w:rPr>
          <w:rFonts w:ascii="Georgia" w:hAnsi="Georgia"/>
          <w:szCs w:val="22"/>
        </w:rPr>
        <w:t>............</w:t>
      </w:r>
    </w:p>
    <w:p w:rsidR="0074493C" w:rsidRPr="00556B7E" w:rsidRDefault="0074493C">
      <w:pPr>
        <w:rPr>
          <w:rFonts w:ascii="Georgia" w:hAnsi="Georgia"/>
          <w:szCs w:val="22"/>
        </w:rPr>
      </w:pPr>
      <w:r w:rsidRPr="00556B7E">
        <w:rPr>
          <w:rFonts w:ascii="Georgia" w:hAnsi="Georgia"/>
          <w:szCs w:val="22"/>
        </w:rPr>
        <w:tab/>
      </w:r>
      <w:r w:rsidRPr="00556B7E">
        <w:rPr>
          <w:rFonts w:ascii="Georgia" w:hAnsi="Georgia"/>
          <w:szCs w:val="22"/>
        </w:rPr>
        <w:tab/>
      </w:r>
      <w:r w:rsidRPr="00556B7E">
        <w:rPr>
          <w:rFonts w:ascii="Georgia" w:hAnsi="Georgia"/>
          <w:szCs w:val="22"/>
        </w:rPr>
        <w:tab/>
      </w:r>
      <w:r w:rsidRPr="00556B7E">
        <w:rPr>
          <w:rFonts w:ascii="Georgia" w:hAnsi="Georgia"/>
          <w:szCs w:val="22"/>
        </w:rPr>
        <w:tab/>
      </w:r>
      <w:r w:rsidRPr="00556B7E">
        <w:rPr>
          <w:rFonts w:ascii="Georgia" w:hAnsi="Georgia"/>
          <w:szCs w:val="22"/>
        </w:rPr>
        <w:tab/>
      </w:r>
      <w:r w:rsidRPr="00556B7E">
        <w:rPr>
          <w:rFonts w:ascii="Georgia" w:hAnsi="Georgia"/>
          <w:szCs w:val="22"/>
        </w:rPr>
        <w:tab/>
      </w:r>
      <w:r w:rsidRPr="00556B7E">
        <w:rPr>
          <w:rFonts w:ascii="Georgia" w:hAnsi="Georgia"/>
          <w:szCs w:val="22"/>
        </w:rPr>
        <w:tab/>
      </w:r>
      <w:r w:rsidRPr="00556B7E">
        <w:rPr>
          <w:rFonts w:ascii="Georgia" w:hAnsi="Georgia"/>
          <w:szCs w:val="22"/>
        </w:rPr>
        <w:tab/>
      </w:r>
      <w:r w:rsidRPr="00556B7E">
        <w:rPr>
          <w:rFonts w:ascii="Georgia" w:hAnsi="Georgia"/>
          <w:szCs w:val="22"/>
        </w:rPr>
        <w:tab/>
      </w:r>
      <w:r w:rsidR="00A72061" w:rsidRPr="00556B7E">
        <w:rPr>
          <w:rFonts w:ascii="Georgia" w:hAnsi="Georgia"/>
          <w:szCs w:val="22"/>
        </w:rPr>
        <w:t xml:space="preserve"> </w:t>
      </w:r>
      <w:r w:rsidR="00556B7E">
        <w:rPr>
          <w:rFonts w:ascii="Georgia" w:hAnsi="Georgia"/>
          <w:szCs w:val="22"/>
        </w:rPr>
        <w:t xml:space="preserve">        </w:t>
      </w:r>
      <w:r w:rsidR="00A72061" w:rsidRPr="00556B7E">
        <w:rPr>
          <w:rFonts w:ascii="Georgia" w:hAnsi="Georgia"/>
          <w:szCs w:val="22"/>
        </w:rPr>
        <w:t xml:space="preserve">     </w:t>
      </w:r>
      <w:r w:rsidRPr="00556B7E">
        <w:rPr>
          <w:rFonts w:ascii="Georgia" w:hAnsi="Georgia"/>
          <w:szCs w:val="22"/>
        </w:rPr>
        <w:t>podpis</w:t>
      </w:r>
      <w:r w:rsidR="00A72061" w:rsidRPr="00556B7E">
        <w:rPr>
          <w:rFonts w:ascii="Georgia" w:hAnsi="Georgia"/>
          <w:szCs w:val="22"/>
        </w:rPr>
        <w:t xml:space="preserve"> žiadateľa</w:t>
      </w:r>
    </w:p>
    <w:p w:rsidR="0074493C" w:rsidRPr="00556B7E" w:rsidRDefault="0074493C">
      <w:pPr>
        <w:rPr>
          <w:rFonts w:ascii="Georgia" w:hAnsi="Georgia"/>
          <w:szCs w:val="22"/>
        </w:rPr>
      </w:pPr>
    </w:p>
    <w:p w:rsidR="0074493C" w:rsidRPr="00556B7E" w:rsidRDefault="0074493C">
      <w:pPr>
        <w:rPr>
          <w:rFonts w:ascii="Georgia" w:hAnsi="Georgia"/>
          <w:szCs w:val="22"/>
        </w:rPr>
      </w:pPr>
      <w:r w:rsidRPr="00556B7E">
        <w:rPr>
          <w:rFonts w:ascii="Georgia" w:hAnsi="Georgia"/>
          <w:szCs w:val="22"/>
        </w:rPr>
        <w:t>Prílohy :</w:t>
      </w:r>
    </w:p>
    <w:p w:rsidR="0074493C" w:rsidRPr="00556B7E" w:rsidRDefault="0074493C">
      <w:pPr>
        <w:rPr>
          <w:rFonts w:ascii="Georgia" w:hAnsi="Georgia"/>
          <w:szCs w:val="22"/>
        </w:rPr>
      </w:pPr>
    </w:p>
    <w:p w:rsidR="0074493C" w:rsidRPr="000B2650" w:rsidRDefault="0074493C">
      <w:pPr>
        <w:rPr>
          <w:rFonts w:ascii="Georgia" w:hAnsi="Georgia"/>
          <w:szCs w:val="22"/>
          <w:vertAlign w:val="superscript"/>
        </w:rPr>
      </w:pPr>
      <w:r w:rsidRPr="00556B7E">
        <w:rPr>
          <w:rFonts w:ascii="Georgia" w:hAnsi="Georgia"/>
          <w:szCs w:val="22"/>
        </w:rPr>
        <w:t xml:space="preserve">Kópia z katastrálnej mapy </w:t>
      </w:r>
      <w:r w:rsidR="006277E5">
        <w:rPr>
          <w:rFonts w:ascii="Georgia" w:hAnsi="Georgia"/>
          <w:szCs w:val="22"/>
        </w:rPr>
        <w:t>–</w:t>
      </w:r>
      <w:r w:rsidRPr="00556B7E">
        <w:rPr>
          <w:rFonts w:ascii="Georgia" w:hAnsi="Georgia"/>
          <w:szCs w:val="22"/>
        </w:rPr>
        <w:t xml:space="preserve"> originál</w:t>
      </w:r>
      <w:r w:rsidR="000B2650">
        <w:rPr>
          <w:rFonts w:ascii="Georgia" w:hAnsi="Georgia"/>
          <w:szCs w:val="22"/>
          <w:vertAlign w:val="superscript"/>
        </w:rPr>
        <w:t>*/</w:t>
      </w:r>
    </w:p>
    <w:p w:rsidR="00893956" w:rsidRDefault="00893956" w:rsidP="00893956">
      <w:pPr>
        <w:rPr>
          <w:rFonts w:ascii="Georgia" w:hAnsi="Georgia"/>
          <w:szCs w:val="22"/>
        </w:rPr>
      </w:pPr>
      <w:r w:rsidRPr="00556B7E">
        <w:rPr>
          <w:rFonts w:ascii="Georgia" w:hAnsi="Georgia"/>
          <w:szCs w:val="22"/>
        </w:rPr>
        <w:t>List vlastníctva – originál</w:t>
      </w:r>
      <w:r>
        <w:rPr>
          <w:rFonts w:ascii="Georgia" w:hAnsi="Georgia"/>
          <w:szCs w:val="22"/>
        </w:rPr>
        <w:t xml:space="preserve"> (v prípade ak z technických dôvodov nemôže výpis získať orgán </w:t>
      </w:r>
    </w:p>
    <w:p w:rsidR="00893956" w:rsidRPr="006277E5" w:rsidRDefault="00893956" w:rsidP="00893956">
      <w:pPr>
        <w:rPr>
          <w:rFonts w:ascii="Georgia" w:hAnsi="Georgia"/>
          <w:szCs w:val="22"/>
          <w:vertAlign w:val="superscript"/>
        </w:rPr>
      </w:pPr>
      <w:r>
        <w:rPr>
          <w:rFonts w:ascii="Georgia" w:hAnsi="Georgia"/>
          <w:szCs w:val="22"/>
        </w:rPr>
        <w:t xml:space="preserve">                                                 verejnej moci) </w:t>
      </w:r>
      <w:r>
        <w:rPr>
          <w:rFonts w:ascii="Georgia" w:hAnsi="Georgia"/>
          <w:szCs w:val="22"/>
          <w:vertAlign w:val="superscript"/>
        </w:rPr>
        <w:t>*/</w:t>
      </w:r>
    </w:p>
    <w:p w:rsidR="006277E5" w:rsidRDefault="006277E5">
      <w:pPr>
        <w:rPr>
          <w:rFonts w:ascii="Georgia" w:hAnsi="Georgia"/>
          <w:szCs w:val="22"/>
          <w:vertAlign w:val="superscript"/>
        </w:rPr>
      </w:pPr>
      <w:r>
        <w:rPr>
          <w:rFonts w:ascii="Georgia" w:hAnsi="Georgia"/>
          <w:szCs w:val="22"/>
          <w:vertAlign w:val="superscript"/>
        </w:rPr>
        <w:t xml:space="preserve">*/ </w:t>
      </w:r>
    </w:p>
    <w:p w:rsidR="006277E5" w:rsidRPr="00893956" w:rsidRDefault="000B2650" w:rsidP="006277E5">
      <w:pPr>
        <w:pStyle w:val="Nadpis1"/>
        <w:spacing w:before="0" w:beforeAutospacing="0"/>
        <w:jc w:val="both"/>
        <w:rPr>
          <w:rFonts w:ascii="Georgia" w:hAnsi="Georgia"/>
          <w:b w:val="0"/>
          <w:i/>
          <w:sz w:val="20"/>
          <w:szCs w:val="20"/>
        </w:rPr>
      </w:pPr>
      <w:r>
        <w:rPr>
          <w:rFonts w:ascii="Georgia" w:hAnsi="Georgia"/>
          <w:b w:val="0"/>
          <w:i/>
          <w:sz w:val="20"/>
          <w:szCs w:val="20"/>
        </w:rPr>
        <w:t>Zabezpečí príslušná obec – v prípade a</w:t>
      </w:r>
      <w:r w:rsidR="006277E5" w:rsidRPr="00893956">
        <w:rPr>
          <w:rFonts w:ascii="Georgia" w:hAnsi="Georgia"/>
          <w:b w:val="0"/>
          <w:i/>
          <w:sz w:val="20"/>
          <w:szCs w:val="20"/>
        </w:rPr>
        <w:t xml:space="preserve">k z technických dôvodov nie je možné získať údaje alebo výpisy z informačných systémov verejnej správy v rozsahu zdrojových registrov bezodkladne, </w:t>
      </w:r>
      <w:r w:rsidR="006277E5" w:rsidRPr="000B2650">
        <w:rPr>
          <w:rFonts w:ascii="Georgia" w:hAnsi="Georgia"/>
          <w:b w:val="0"/>
          <w:i/>
          <w:sz w:val="20"/>
          <w:szCs w:val="20"/>
          <w:u w:val="single"/>
        </w:rPr>
        <w:t>orgány verejnej moci a právnické osoby podľa odseku 4 sú oprávnené požiadať osoby podľa odseku 2 o predloženie výpisov z príslušných zdrojových registrov v listinnej podobe</w:t>
      </w:r>
      <w:r w:rsidR="006277E5" w:rsidRPr="00893956">
        <w:rPr>
          <w:rFonts w:ascii="Georgia" w:hAnsi="Georgia"/>
          <w:b w:val="0"/>
          <w:i/>
          <w:sz w:val="20"/>
          <w:szCs w:val="20"/>
        </w:rPr>
        <w:t>. Listinná podoba výpisov podľa predchádzajúcej vety nesmie byť staršia ako 30 dní (ust. § 1 ods. 6 zákona č. 177/2018 Z.z. o niektorých opatreniach na znižovanie administratívnej záťaže využívaním informačných systémov verejnej správy a o zmene a doplnení niektorých zákonov (zákon proti byrokracii)</w:t>
      </w:r>
      <w:r w:rsidR="00893956" w:rsidRPr="00893956">
        <w:rPr>
          <w:rFonts w:ascii="Georgia" w:hAnsi="Georgia"/>
          <w:b w:val="0"/>
          <w:i/>
          <w:sz w:val="20"/>
          <w:szCs w:val="20"/>
        </w:rPr>
        <w:t>.</w:t>
      </w:r>
    </w:p>
    <w:p w:rsidR="006277E5" w:rsidRPr="006277E5" w:rsidRDefault="006277E5" w:rsidP="006277E5">
      <w:pPr>
        <w:jc w:val="both"/>
        <w:rPr>
          <w:rFonts w:ascii="Georgia" w:hAnsi="Georgia"/>
          <w:szCs w:val="22"/>
          <w:vertAlign w:val="superscript"/>
        </w:rPr>
      </w:pPr>
    </w:p>
    <w:sectPr w:rsidR="006277E5" w:rsidRPr="006277E5" w:rsidSect="00301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3C"/>
    <w:rsid w:val="00013E3F"/>
    <w:rsid w:val="0007184C"/>
    <w:rsid w:val="00087457"/>
    <w:rsid w:val="000B226A"/>
    <w:rsid w:val="000B2511"/>
    <w:rsid w:val="000B2650"/>
    <w:rsid w:val="000E30FF"/>
    <w:rsid w:val="0019282C"/>
    <w:rsid w:val="001A4602"/>
    <w:rsid w:val="001B040F"/>
    <w:rsid w:val="001C182E"/>
    <w:rsid w:val="001D4168"/>
    <w:rsid w:val="001E16E0"/>
    <w:rsid w:val="001F76C6"/>
    <w:rsid w:val="00216A91"/>
    <w:rsid w:val="00222B48"/>
    <w:rsid w:val="0022313F"/>
    <w:rsid w:val="00236025"/>
    <w:rsid w:val="00240467"/>
    <w:rsid w:val="00243BBE"/>
    <w:rsid w:val="00263665"/>
    <w:rsid w:val="002D7932"/>
    <w:rsid w:val="002F79C5"/>
    <w:rsid w:val="00301138"/>
    <w:rsid w:val="00303EDB"/>
    <w:rsid w:val="00334459"/>
    <w:rsid w:val="00343752"/>
    <w:rsid w:val="0035622F"/>
    <w:rsid w:val="003A5C2E"/>
    <w:rsid w:val="003B6B3A"/>
    <w:rsid w:val="003C2936"/>
    <w:rsid w:val="003C3330"/>
    <w:rsid w:val="003C5462"/>
    <w:rsid w:val="003C7DBC"/>
    <w:rsid w:val="004253F1"/>
    <w:rsid w:val="00425C36"/>
    <w:rsid w:val="00460D6D"/>
    <w:rsid w:val="00463F06"/>
    <w:rsid w:val="0048483B"/>
    <w:rsid w:val="00530C55"/>
    <w:rsid w:val="0055418F"/>
    <w:rsid w:val="00556B7E"/>
    <w:rsid w:val="00580FB0"/>
    <w:rsid w:val="00586948"/>
    <w:rsid w:val="005B16EE"/>
    <w:rsid w:val="005F53CA"/>
    <w:rsid w:val="00606DCB"/>
    <w:rsid w:val="006277E5"/>
    <w:rsid w:val="00631D83"/>
    <w:rsid w:val="006A23D4"/>
    <w:rsid w:val="006A3263"/>
    <w:rsid w:val="006A5F4F"/>
    <w:rsid w:val="006C06DD"/>
    <w:rsid w:val="006F153F"/>
    <w:rsid w:val="0070133B"/>
    <w:rsid w:val="00732B04"/>
    <w:rsid w:val="00733EAD"/>
    <w:rsid w:val="0074493C"/>
    <w:rsid w:val="00752D91"/>
    <w:rsid w:val="00792866"/>
    <w:rsid w:val="00796D97"/>
    <w:rsid w:val="007D0CB3"/>
    <w:rsid w:val="007D6D2A"/>
    <w:rsid w:val="0081658E"/>
    <w:rsid w:val="00835F7B"/>
    <w:rsid w:val="008401A1"/>
    <w:rsid w:val="0086400F"/>
    <w:rsid w:val="00870376"/>
    <w:rsid w:val="008878A3"/>
    <w:rsid w:val="00893956"/>
    <w:rsid w:val="008A2994"/>
    <w:rsid w:val="008C0546"/>
    <w:rsid w:val="008C7E45"/>
    <w:rsid w:val="008D60FA"/>
    <w:rsid w:val="008E365D"/>
    <w:rsid w:val="00952D80"/>
    <w:rsid w:val="00997F51"/>
    <w:rsid w:val="009B567B"/>
    <w:rsid w:val="009D25C8"/>
    <w:rsid w:val="009F1D0E"/>
    <w:rsid w:val="009F37BD"/>
    <w:rsid w:val="00A12F0B"/>
    <w:rsid w:val="00A33B88"/>
    <w:rsid w:val="00A47503"/>
    <w:rsid w:val="00A72061"/>
    <w:rsid w:val="00A7630D"/>
    <w:rsid w:val="00A774CD"/>
    <w:rsid w:val="00A9056C"/>
    <w:rsid w:val="00A939BC"/>
    <w:rsid w:val="00AC595C"/>
    <w:rsid w:val="00AF2709"/>
    <w:rsid w:val="00AF460F"/>
    <w:rsid w:val="00B27423"/>
    <w:rsid w:val="00B4439F"/>
    <w:rsid w:val="00B56768"/>
    <w:rsid w:val="00BA2A16"/>
    <w:rsid w:val="00BA57D2"/>
    <w:rsid w:val="00C278ED"/>
    <w:rsid w:val="00C43837"/>
    <w:rsid w:val="00C70B67"/>
    <w:rsid w:val="00C823DE"/>
    <w:rsid w:val="00C91A46"/>
    <w:rsid w:val="00CD6346"/>
    <w:rsid w:val="00CE733E"/>
    <w:rsid w:val="00D02AE0"/>
    <w:rsid w:val="00D156A8"/>
    <w:rsid w:val="00D35B5F"/>
    <w:rsid w:val="00D40F78"/>
    <w:rsid w:val="00D560CD"/>
    <w:rsid w:val="00DA7D8C"/>
    <w:rsid w:val="00DB451F"/>
    <w:rsid w:val="00DB6EA5"/>
    <w:rsid w:val="00E163AB"/>
    <w:rsid w:val="00E16914"/>
    <w:rsid w:val="00EA2D03"/>
    <w:rsid w:val="00EB4693"/>
    <w:rsid w:val="00EE365C"/>
    <w:rsid w:val="00EF6678"/>
    <w:rsid w:val="00EF763F"/>
    <w:rsid w:val="00F0496F"/>
    <w:rsid w:val="00F3464A"/>
    <w:rsid w:val="00F52A74"/>
    <w:rsid w:val="00F60BA9"/>
    <w:rsid w:val="00F7000F"/>
    <w:rsid w:val="00F9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25970-DD03-469F-A619-E8A63726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493C"/>
    <w:rPr>
      <w:rFonts w:ascii="Times New Roman" w:eastAsia="Times New Roman" w:hAnsi="Times New Roman"/>
      <w:bCs/>
      <w:sz w:val="22"/>
      <w:szCs w:val="24"/>
    </w:rPr>
  </w:style>
  <w:style w:type="paragraph" w:styleId="Nadpis1">
    <w:name w:val="heading 1"/>
    <w:basedOn w:val="Normlny"/>
    <w:link w:val="Nadpis1Char"/>
    <w:uiPriority w:val="9"/>
    <w:qFormat/>
    <w:rsid w:val="006277E5"/>
    <w:pPr>
      <w:spacing w:before="100" w:beforeAutospacing="1" w:after="100" w:afterAutospacing="1"/>
      <w:outlineLvl w:val="0"/>
    </w:pPr>
    <w:rPr>
      <w:b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pis">
    <w:name w:val="caption"/>
    <w:basedOn w:val="Normlny"/>
    <w:next w:val="Normlny"/>
    <w:qFormat/>
    <w:rsid w:val="0074493C"/>
    <w:pPr>
      <w:jc w:val="center"/>
      <w:outlineLvl w:val="0"/>
    </w:pPr>
    <w:rPr>
      <w:b/>
      <w:bCs w:val="0"/>
      <w:sz w:val="32"/>
      <w:szCs w:val="20"/>
    </w:rPr>
  </w:style>
  <w:style w:type="table" w:styleId="Mriekatabuky">
    <w:name w:val="Table Grid"/>
    <w:basedOn w:val="Normlnatabuka"/>
    <w:uiPriority w:val="59"/>
    <w:rsid w:val="00A720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link w:val="Nadpis1"/>
    <w:uiPriority w:val="9"/>
    <w:rsid w:val="006277E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1a">
    <w:name w:val="h1a"/>
    <w:rsid w:val="006277E5"/>
  </w:style>
  <w:style w:type="paragraph" w:styleId="Textbubliny">
    <w:name w:val="Balloon Text"/>
    <w:basedOn w:val="Normlny"/>
    <w:link w:val="TextbublinyChar"/>
    <w:uiPriority w:val="99"/>
    <w:semiHidden/>
    <w:unhideWhenUsed/>
    <w:rsid w:val="006C06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06DD"/>
    <w:rPr>
      <w:rFonts w:ascii="Segoe UI" w:eastAsia="Times New Roman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Spoločný úrad samosprávy</dc:creator>
  <cp:keywords/>
  <dc:description/>
  <cp:lastModifiedBy>STREČANSKÁ Katarína</cp:lastModifiedBy>
  <cp:revision>2</cp:revision>
  <cp:lastPrinted>2019-02-06T07:43:00Z</cp:lastPrinted>
  <dcterms:created xsi:type="dcterms:W3CDTF">2019-02-06T07:46:00Z</dcterms:created>
  <dcterms:modified xsi:type="dcterms:W3CDTF">2019-02-06T07:46:00Z</dcterms:modified>
</cp:coreProperties>
</file>